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2" w:rsidRPr="00286EAF" w:rsidRDefault="008C47B2" w:rsidP="008C47B2">
      <w:pPr>
        <w:outlineLvl w:val="0"/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 xml:space="preserve">Порядок </w:t>
      </w:r>
    </w:p>
    <w:p w:rsidR="008C47B2" w:rsidRDefault="008C47B2" w:rsidP="008C47B2">
      <w:pPr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 xml:space="preserve">проведения отбора в резерв региональной группы </w:t>
      </w:r>
    </w:p>
    <w:p w:rsidR="008C47B2" w:rsidRPr="00286EAF" w:rsidRDefault="008C47B2" w:rsidP="008C47B2">
      <w:pPr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>Детского хора России</w:t>
      </w:r>
    </w:p>
    <w:p w:rsidR="008C47B2" w:rsidRPr="006F49C1" w:rsidRDefault="008C47B2" w:rsidP="008C47B2">
      <w:pPr>
        <w:outlineLvl w:val="0"/>
        <w:rPr>
          <w:b/>
          <w:sz w:val="28"/>
          <w:szCs w:val="28"/>
        </w:rPr>
      </w:pP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 xml:space="preserve">1. Порядок проведения </w:t>
      </w:r>
      <w:r w:rsidRPr="00286EAF">
        <w:rPr>
          <w:sz w:val="28"/>
          <w:szCs w:val="28"/>
        </w:rPr>
        <w:t>отбора в резерв региональной группы Детского хора России</w:t>
      </w:r>
      <w:r w:rsidRPr="006F49C1">
        <w:rPr>
          <w:sz w:val="28"/>
          <w:szCs w:val="28"/>
        </w:rPr>
        <w:t xml:space="preserve"> (далее – Порядок) определяет процедуру </w:t>
      </w:r>
      <w:r>
        <w:rPr>
          <w:sz w:val="28"/>
          <w:szCs w:val="28"/>
        </w:rPr>
        <w:t xml:space="preserve">и условия внесения изменений в состав резерва региональной </w:t>
      </w:r>
      <w:r w:rsidRPr="00286EAF">
        <w:rPr>
          <w:sz w:val="28"/>
          <w:szCs w:val="28"/>
        </w:rPr>
        <w:t>группы Детского хора России</w:t>
      </w:r>
      <w:r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>в целях обеспечения количественного состава</w:t>
      </w:r>
      <w:r>
        <w:rPr>
          <w:sz w:val="28"/>
          <w:szCs w:val="28"/>
        </w:rPr>
        <w:t xml:space="preserve"> региональной </w:t>
      </w:r>
      <w:r w:rsidRPr="00286EAF">
        <w:rPr>
          <w:sz w:val="28"/>
          <w:szCs w:val="28"/>
        </w:rPr>
        <w:t>группы Детского хора России</w:t>
      </w:r>
      <w:r>
        <w:rPr>
          <w:sz w:val="28"/>
          <w:szCs w:val="28"/>
        </w:rPr>
        <w:t>, поддержания необходимого профессионального уровня участников.</w:t>
      </w: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2. Порядок разработан в соответствии с Положением о ротации участников Детского хора России</w:t>
      </w:r>
      <w:r>
        <w:rPr>
          <w:sz w:val="28"/>
          <w:szCs w:val="28"/>
        </w:rPr>
        <w:t xml:space="preserve"> НП «</w:t>
      </w:r>
      <w:r w:rsidRPr="006F49C1">
        <w:rPr>
          <w:sz w:val="28"/>
          <w:szCs w:val="28"/>
        </w:rPr>
        <w:t xml:space="preserve">Всероссийское хоровое общество». 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6F49C1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6F49C1">
        <w:rPr>
          <w:sz w:val="28"/>
          <w:szCs w:val="28"/>
        </w:rPr>
        <w:t xml:space="preserve"> </w:t>
      </w:r>
      <w:r w:rsidRPr="00286EAF">
        <w:rPr>
          <w:sz w:val="28"/>
          <w:szCs w:val="28"/>
        </w:rPr>
        <w:t>отбора в резерв региональной группы Детского хора России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отбор) осуществляет </w:t>
      </w:r>
      <w:r w:rsidRPr="006F49C1">
        <w:rPr>
          <w:sz w:val="28"/>
          <w:szCs w:val="28"/>
        </w:rPr>
        <w:t>департамент культуры Ярославской области</w:t>
      </w:r>
      <w:r>
        <w:rPr>
          <w:sz w:val="28"/>
          <w:szCs w:val="28"/>
        </w:rPr>
        <w:t xml:space="preserve"> в лице ГУ ДПО ЯО «Учебно-методический и информационный центр работников культуры и искусства» (далее – Учебно-методический и информационный центр) </w:t>
      </w:r>
      <w:r w:rsidR="00E55A9F">
        <w:rPr>
          <w:sz w:val="28"/>
          <w:szCs w:val="28"/>
        </w:rPr>
        <w:t>совместно с</w:t>
      </w:r>
      <w:r>
        <w:rPr>
          <w:sz w:val="28"/>
          <w:szCs w:val="28"/>
        </w:rPr>
        <w:t xml:space="preserve"> региональн</w:t>
      </w:r>
      <w:r w:rsidR="00E55A9F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</w:t>
      </w:r>
      <w:r w:rsidR="00E55A9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55A9F">
        <w:rPr>
          <w:sz w:val="28"/>
          <w:szCs w:val="28"/>
        </w:rPr>
        <w:t>НП</w:t>
      </w:r>
      <w:r w:rsidR="00411C21">
        <w:rPr>
          <w:sz w:val="28"/>
          <w:szCs w:val="28"/>
        </w:rPr>
        <w:t> </w:t>
      </w:r>
      <w:r>
        <w:rPr>
          <w:sz w:val="28"/>
          <w:szCs w:val="28"/>
        </w:rPr>
        <w:t>«Всероссийско</w:t>
      </w:r>
      <w:r w:rsidR="00E55A9F">
        <w:rPr>
          <w:sz w:val="28"/>
          <w:szCs w:val="28"/>
        </w:rPr>
        <w:t>е</w:t>
      </w:r>
      <w:r>
        <w:rPr>
          <w:sz w:val="28"/>
          <w:szCs w:val="28"/>
        </w:rPr>
        <w:t xml:space="preserve"> хорово</w:t>
      </w:r>
      <w:r w:rsidR="00E55A9F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</w:t>
      </w:r>
      <w:r w:rsidR="00E55A9F">
        <w:rPr>
          <w:sz w:val="28"/>
          <w:szCs w:val="28"/>
        </w:rPr>
        <w:t>о</w:t>
      </w:r>
      <w:r>
        <w:rPr>
          <w:sz w:val="28"/>
          <w:szCs w:val="28"/>
        </w:rPr>
        <w:t>».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Отбор проводится в сентябре-ноябре</w:t>
      </w:r>
      <w:r w:rsidRPr="000E2949">
        <w:rPr>
          <w:sz w:val="28"/>
          <w:szCs w:val="28"/>
        </w:rPr>
        <w:t xml:space="preserve"> </w:t>
      </w:r>
      <w:r>
        <w:rPr>
          <w:sz w:val="28"/>
          <w:szCs w:val="28"/>
        </w:rPr>
        <w:t>с периодичностью один раз в два года.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6F49C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6F49C1">
        <w:rPr>
          <w:sz w:val="28"/>
          <w:szCs w:val="28"/>
        </w:rPr>
        <w:t xml:space="preserve">бъявление, </w:t>
      </w:r>
      <w:r>
        <w:rPr>
          <w:sz w:val="28"/>
          <w:szCs w:val="28"/>
        </w:rPr>
        <w:t>содержащее информацию</w:t>
      </w:r>
      <w:r w:rsidRPr="006F49C1">
        <w:rPr>
          <w:sz w:val="28"/>
          <w:szCs w:val="28"/>
        </w:rPr>
        <w:t xml:space="preserve"> о сроках проведения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сроках </w:t>
      </w:r>
      <w:r w:rsidRPr="006F49C1">
        <w:rPr>
          <w:sz w:val="28"/>
          <w:szCs w:val="28"/>
        </w:rPr>
        <w:t xml:space="preserve">начала и окончания подачи заявок на участие в </w:t>
      </w:r>
      <w:r>
        <w:rPr>
          <w:sz w:val="28"/>
          <w:szCs w:val="28"/>
        </w:rPr>
        <w:t xml:space="preserve">отборе </w:t>
      </w:r>
      <w:r w:rsidRPr="006F49C1">
        <w:rPr>
          <w:sz w:val="28"/>
          <w:szCs w:val="28"/>
        </w:rPr>
        <w:t xml:space="preserve">(далее – заявка), </w:t>
      </w:r>
      <w:r>
        <w:rPr>
          <w:sz w:val="28"/>
          <w:szCs w:val="28"/>
        </w:rPr>
        <w:t>адресе приема заявок, дате и</w:t>
      </w:r>
      <w:r w:rsidRPr="006F49C1">
        <w:rPr>
          <w:sz w:val="28"/>
          <w:szCs w:val="28"/>
        </w:rPr>
        <w:t xml:space="preserve"> места</w:t>
      </w:r>
      <w:r>
        <w:rPr>
          <w:sz w:val="28"/>
          <w:szCs w:val="28"/>
        </w:rPr>
        <w:t>х проведения прослушиваний</w:t>
      </w:r>
      <w:r w:rsidRPr="006F4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контактных данных лиц, ответственных за проведение отбора, размещается на официальном сайте департамента </w:t>
      </w:r>
      <w:r w:rsidRPr="006F49C1">
        <w:rPr>
          <w:sz w:val="28"/>
          <w:szCs w:val="28"/>
        </w:rPr>
        <w:t>в разделе «Новости»</w:t>
      </w:r>
      <w:r>
        <w:rPr>
          <w:sz w:val="28"/>
          <w:szCs w:val="28"/>
        </w:rPr>
        <w:t>, на сайте Учебно-методического и информационного центра в сети интернет, а также направляется официальным письмом и по электронной</w:t>
      </w:r>
      <w:proofErr w:type="gramEnd"/>
      <w:r>
        <w:rPr>
          <w:sz w:val="28"/>
          <w:szCs w:val="28"/>
        </w:rPr>
        <w:t xml:space="preserve"> почте в органы управления культуры и образования муниципальных районов.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Отбор</w:t>
      </w:r>
      <w:r w:rsidRPr="006F49C1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Pr="006F49C1">
        <w:rPr>
          <w:sz w:val="28"/>
          <w:szCs w:val="28"/>
        </w:rPr>
        <w:t xml:space="preserve">водится </w:t>
      </w:r>
      <w:r>
        <w:rPr>
          <w:sz w:val="28"/>
          <w:szCs w:val="28"/>
        </w:rPr>
        <w:t xml:space="preserve">по заявительному принципу </w:t>
      </w:r>
      <w:r w:rsidRPr="006F49C1">
        <w:rPr>
          <w:sz w:val="28"/>
          <w:szCs w:val="28"/>
        </w:rPr>
        <w:t xml:space="preserve">среди участников детских хоров и вокальных ансамблей детских музыкальных школ, детских школ искусств, </w:t>
      </w:r>
      <w:r>
        <w:rPr>
          <w:sz w:val="28"/>
          <w:szCs w:val="28"/>
        </w:rPr>
        <w:t xml:space="preserve">учреждений общего и дополнительного образования детей сферы образования, </w:t>
      </w:r>
      <w:r w:rsidRPr="006F49C1">
        <w:rPr>
          <w:sz w:val="28"/>
          <w:szCs w:val="28"/>
        </w:rPr>
        <w:t xml:space="preserve">культурно-досуговых учреждений Ярославской области </w:t>
      </w:r>
      <w:r>
        <w:rPr>
          <w:sz w:val="28"/>
          <w:szCs w:val="28"/>
        </w:rPr>
        <w:t xml:space="preserve">сферы культуры </w:t>
      </w:r>
      <w:r w:rsidRPr="006F49C1">
        <w:rPr>
          <w:sz w:val="28"/>
          <w:szCs w:val="28"/>
        </w:rPr>
        <w:t>(далее – участники).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 w:rsidRPr="006F49C1">
        <w:rPr>
          <w:sz w:val="28"/>
          <w:szCs w:val="28"/>
        </w:rPr>
        <w:t>Возраст участников: от 9 до 14 лет (включительно).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6F49C1">
        <w:rPr>
          <w:sz w:val="28"/>
          <w:szCs w:val="28"/>
        </w:rPr>
        <w:t>аяв</w:t>
      </w:r>
      <w:r>
        <w:rPr>
          <w:sz w:val="28"/>
          <w:szCs w:val="28"/>
        </w:rPr>
        <w:t xml:space="preserve">ку на участие в отборе </w:t>
      </w:r>
      <w:r w:rsidRPr="006F49C1">
        <w:rPr>
          <w:sz w:val="28"/>
          <w:szCs w:val="28"/>
        </w:rPr>
        <w:t>(в печатном и электронном виде)</w:t>
      </w:r>
      <w:r>
        <w:rPr>
          <w:sz w:val="28"/>
          <w:szCs w:val="28"/>
        </w:rPr>
        <w:t xml:space="preserve"> направляют руководители </w:t>
      </w:r>
      <w:r w:rsidRPr="006F49C1">
        <w:rPr>
          <w:sz w:val="28"/>
          <w:szCs w:val="28"/>
        </w:rPr>
        <w:t xml:space="preserve">детских музыкальных школ, детских школ искусств, </w:t>
      </w:r>
      <w:r>
        <w:rPr>
          <w:sz w:val="28"/>
          <w:szCs w:val="28"/>
        </w:rPr>
        <w:t xml:space="preserve">учреждений общего и дополнительного образования детей сферы образования, </w:t>
      </w:r>
      <w:r w:rsidRPr="006F49C1">
        <w:rPr>
          <w:sz w:val="28"/>
          <w:szCs w:val="28"/>
        </w:rPr>
        <w:t xml:space="preserve">культурно-досуговых учреждений Ярославской области </w:t>
      </w:r>
      <w:r>
        <w:rPr>
          <w:sz w:val="28"/>
          <w:szCs w:val="28"/>
        </w:rPr>
        <w:t xml:space="preserve">сферы культуры в адрес </w:t>
      </w:r>
      <w:r w:rsidRPr="006F49C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управления культуры соответствующего муниципального образования 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. 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и з</w:t>
      </w:r>
      <w:r w:rsidRPr="006F49C1">
        <w:rPr>
          <w:sz w:val="28"/>
          <w:szCs w:val="28"/>
        </w:rPr>
        <w:t>аяв</w:t>
      </w:r>
      <w:r>
        <w:rPr>
          <w:sz w:val="28"/>
          <w:szCs w:val="28"/>
        </w:rPr>
        <w:t xml:space="preserve">ки на участие в отборе </w:t>
      </w:r>
      <w:r w:rsidRPr="006F49C1">
        <w:rPr>
          <w:sz w:val="28"/>
          <w:szCs w:val="28"/>
        </w:rPr>
        <w:t>(в печатном и электронном виде)</w:t>
      </w:r>
      <w:r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 xml:space="preserve">органы управления </w:t>
      </w:r>
      <w:r>
        <w:rPr>
          <w:sz w:val="28"/>
          <w:szCs w:val="28"/>
        </w:rPr>
        <w:t xml:space="preserve">сферы </w:t>
      </w:r>
      <w:r w:rsidRPr="006F49C1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ы </w:t>
      </w:r>
      <w:r w:rsidRPr="006F49C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ципальных образований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направляют в адрес Учебно-методического и информационного центра в сроки, указанные в объявлении.</w:t>
      </w:r>
      <w:r w:rsidRPr="00D46119">
        <w:rPr>
          <w:sz w:val="28"/>
          <w:szCs w:val="28"/>
        </w:rPr>
        <w:t xml:space="preserve"> 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заявке указываются</w:t>
      </w:r>
      <w:r w:rsidRPr="006F49C1">
        <w:rPr>
          <w:sz w:val="28"/>
          <w:szCs w:val="28"/>
        </w:rPr>
        <w:t>: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наименование  учреждения (в соответствии с уставом)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наименование хорового коллектива/вокального ансамбля (полное)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участника;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возраст участника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фамилия, имя, отчество руководителя хора</w:t>
      </w:r>
      <w:r>
        <w:rPr>
          <w:sz w:val="28"/>
          <w:szCs w:val="28"/>
        </w:rPr>
        <w:t>/вокального ансамбля;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фамилия, имя, отчество концертмейстера</w:t>
      </w:r>
      <w:r>
        <w:rPr>
          <w:sz w:val="28"/>
          <w:szCs w:val="28"/>
        </w:rPr>
        <w:t>, сопровождающего участника;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программа выступления, хронометраж</w:t>
      </w:r>
      <w:r>
        <w:rPr>
          <w:sz w:val="28"/>
          <w:szCs w:val="28"/>
        </w:rPr>
        <w:t>.</w:t>
      </w: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На каждого участника подаётся отдельная заявка.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К заявке прилагаю</w:t>
      </w:r>
      <w:r w:rsidRPr="006F49C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9C1">
        <w:rPr>
          <w:sz w:val="28"/>
          <w:szCs w:val="28"/>
        </w:rPr>
        <w:t>огласи</w:t>
      </w:r>
      <w:r>
        <w:rPr>
          <w:sz w:val="28"/>
          <w:szCs w:val="28"/>
        </w:rPr>
        <w:t>е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законного представителя несовершеннолетнего </w:t>
      </w:r>
      <w:r w:rsidRPr="006F49C1">
        <w:rPr>
          <w:sz w:val="28"/>
          <w:szCs w:val="28"/>
        </w:rPr>
        <w:t xml:space="preserve">на обработку персональных данных </w:t>
      </w:r>
      <w:r>
        <w:rPr>
          <w:sz w:val="28"/>
          <w:szCs w:val="28"/>
        </w:rPr>
        <w:t>участника (приложение 1 к Порядку);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согласие законного представителя несовершеннолетнего на участие в мероприятиях, проводимых с участием Детского хора России (приложение 2 к Порядку);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справка о состоянии здоровья и наличии прививок;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дипломы, грамоты, благодарности за достижения в вокальном исполнительском искусстве (при наличии).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Участники,</w:t>
      </w:r>
      <w:r w:rsidRPr="00193E2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представившие указанные выше документы,  не допускаются к участию в прослушивании.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Отбор участников проводится</w:t>
      </w:r>
      <w:r w:rsidRPr="006F49C1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прослушиваний </w:t>
      </w:r>
      <w:r w:rsidRPr="006F49C1">
        <w:rPr>
          <w:sz w:val="28"/>
          <w:szCs w:val="28"/>
        </w:rPr>
        <w:t>сольных выступлений участни</w:t>
      </w:r>
      <w:r>
        <w:rPr>
          <w:sz w:val="28"/>
          <w:szCs w:val="28"/>
        </w:rPr>
        <w:t>ков в местах и в даты, обозначенные в объявлении.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Доставка участников к месту проведения прослушиваний осуществляется за счет направляющей стороны при содействии </w:t>
      </w:r>
      <w:r w:rsidRPr="006F49C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управления культуры соответствующего муниципального образования 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Выступление участника должно включать</w:t>
      </w:r>
      <w:r w:rsidRPr="006F49C1">
        <w:rPr>
          <w:sz w:val="28"/>
          <w:szCs w:val="28"/>
        </w:rPr>
        <w:t>: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6F49C1">
        <w:rPr>
          <w:sz w:val="28"/>
          <w:szCs w:val="28"/>
        </w:rPr>
        <w:t xml:space="preserve">сполнение фрагмента произведения </w:t>
      </w:r>
      <w:r w:rsidRPr="006F49C1">
        <w:rPr>
          <w:sz w:val="28"/>
          <w:szCs w:val="28"/>
          <w:lang w:val="en-US"/>
        </w:rPr>
        <w:t>a</w:t>
      </w:r>
      <w:r w:rsidRPr="006F49C1">
        <w:rPr>
          <w:sz w:val="28"/>
          <w:szCs w:val="28"/>
          <w:lang w:val="en-US"/>
        </w:rPr>
        <w:sym w:font="Symbol" w:char="F0A2"/>
      </w:r>
      <w:r w:rsidRPr="006F49C1">
        <w:rPr>
          <w:sz w:val="28"/>
          <w:szCs w:val="28"/>
          <w:lang w:val="en-US"/>
        </w:rPr>
        <w:t>cappella</w:t>
      </w:r>
      <w:r w:rsidRPr="006F49C1">
        <w:rPr>
          <w:sz w:val="28"/>
          <w:szCs w:val="28"/>
        </w:rPr>
        <w:t xml:space="preserve"> (народная песня, дет</w:t>
      </w:r>
      <w:r>
        <w:rPr>
          <w:sz w:val="28"/>
          <w:szCs w:val="28"/>
        </w:rPr>
        <w:t>ская песенная классика);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6F49C1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 xml:space="preserve">вокального </w:t>
      </w:r>
      <w:r w:rsidRPr="006F49C1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 xml:space="preserve">на </w:t>
      </w:r>
      <w:r w:rsidRPr="006F49C1">
        <w:rPr>
          <w:sz w:val="28"/>
          <w:szCs w:val="28"/>
        </w:rPr>
        <w:t>выбор в сопровождении концертмейстера</w:t>
      </w:r>
      <w:r>
        <w:rPr>
          <w:sz w:val="28"/>
          <w:szCs w:val="28"/>
        </w:rPr>
        <w:t xml:space="preserve"> (не более одного куплета</w:t>
      </w:r>
      <w:r w:rsidRPr="001A18D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припева);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чтение с листа номера сольфеджио; 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исполнение любой партии по выбору жюри из перечня произведений, определенного организаторами (приложение 3 к Порядку).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F49C1">
        <w:rPr>
          <w:sz w:val="28"/>
          <w:szCs w:val="28"/>
        </w:rPr>
        <w:t xml:space="preserve">. Для проведения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 </w:t>
      </w:r>
      <w:r w:rsidR="00695D3F">
        <w:rPr>
          <w:sz w:val="28"/>
          <w:szCs w:val="28"/>
        </w:rPr>
        <w:t xml:space="preserve">департамент культуры Ярославской области совместно с </w:t>
      </w:r>
      <w:r>
        <w:rPr>
          <w:sz w:val="28"/>
          <w:szCs w:val="28"/>
        </w:rPr>
        <w:t>региональн</w:t>
      </w:r>
      <w:r w:rsidR="00695D3F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отделение</w:t>
      </w:r>
      <w:r w:rsidR="00695D3F">
        <w:rPr>
          <w:sz w:val="28"/>
          <w:szCs w:val="28"/>
        </w:rPr>
        <w:t>м</w:t>
      </w:r>
      <w:r>
        <w:rPr>
          <w:sz w:val="28"/>
          <w:szCs w:val="28"/>
        </w:rPr>
        <w:t xml:space="preserve"> Всероссийского хорового общества </w:t>
      </w:r>
      <w:r w:rsidRPr="006F49C1">
        <w:rPr>
          <w:sz w:val="28"/>
          <w:szCs w:val="28"/>
        </w:rPr>
        <w:t>формирует профессиональное жюри</w:t>
      </w:r>
      <w:r w:rsidRPr="00542017"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>в количестве трех человек.</w:t>
      </w:r>
      <w:r>
        <w:rPr>
          <w:sz w:val="28"/>
          <w:szCs w:val="28"/>
        </w:rPr>
        <w:t xml:space="preserve"> Члены жюри избирают председателя голосованием. Для ведения протоколов и подведения итогов прослушиваний назначается </w:t>
      </w:r>
      <w:r w:rsidRPr="000566A9">
        <w:rPr>
          <w:sz w:val="28"/>
          <w:szCs w:val="28"/>
        </w:rPr>
        <w:t xml:space="preserve">секретарь из числа сотрудников </w:t>
      </w:r>
      <w:r>
        <w:rPr>
          <w:sz w:val="28"/>
          <w:szCs w:val="28"/>
        </w:rPr>
        <w:t>Учебно-методического и информационного центра</w:t>
      </w:r>
      <w:r w:rsidRPr="000566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D3F" w:rsidRDefault="00695D3F" w:rsidP="008C47B2">
      <w:pPr>
        <w:ind w:firstLine="851"/>
        <w:jc w:val="both"/>
        <w:outlineLvl w:val="0"/>
        <w:rPr>
          <w:sz w:val="28"/>
          <w:szCs w:val="28"/>
        </w:rPr>
      </w:pP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Жюри в своей деятельности руководствуется настоящим Порядком.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F49C1">
        <w:rPr>
          <w:sz w:val="28"/>
          <w:szCs w:val="28"/>
        </w:rPr>
        <w:t>. Жюри оценивает выступления участников по критериям: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49C1">
        <w:rPr>
          <w:sz w:val="28"/>
          <w:szCs w:val="28"/>
        </w:rPr>
        <w:t xml:space="preserve">навыки </w:t>
      </w:r>
      <w:proofErr w:type="spellStart"/>
      <w:r w:rsidRPr="006F49C1">
        <w:rPr>
          <w:sz w:val="28"/>
          <w:szCs w:val="28"/>
        </w:rPr>
        <w:t>сольфеджирования</w:t>
      </w:r>
      <w:proofErr w:type="spellEnd"/>
      <w:r w:rsidRPr="006F49C1">
        <w:rPr>
          <w:sz w:val="28"/>
          <w:szCs w:val="28"/>
        </w:rPr>
        <w:t>, пения с листа по нотам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 xml:space="preserve">навыки пения </w:t>
      </w:r>
      <w:r w:rsidRPr="006F49C1">
        <w:rPr>
          <w:sz w:val="28"/>
          <w:szCs w:val="28"/>
          <w:lang w:val="en-US"/>
        </w:rPr>
        <w:t>a</w:t>
      </w:r>
      <w:r w:rsidRPr="006F49C1">
        <w:rPr>
          <w:sz w:val="28"/>
          <w:szCs w:val="28"/>
          <w:lang w:val="en-US"/>
        </w:rPr>
        <w:sym w:font="Symbol" w:char="F0A2"/>
      </w:r>
      <w:r w:rsidRPr="006F49C1"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красивый тембр голоса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диапазон, соответствующий голосовым данным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чистота интонирования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выразительность и эмоциональность исполнения</w:t>
      </w:r>
      <w:r>
        <w:rPr>
          <w:sz w:val="28"/>
          <w:szCs w:val="28"/>
        </w:rPr>
        <w:t>.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F49C1">
        <w:rPr>
          <w:sz w:val="28"/>
          <w:szCs w:val="28"/>
        </w:rPr>
        <w:t>. Оценка по каждому критерию составляет от 1 до 10 баллов.</w:t>
      </w:r>
      <w:r>
        <w:rPr>
          <w:sz w:val="28"/>
          <w:szCs w:val="28"/>
        </w:rPr>
        <w:t xml:space="preserve"> 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F49C1">
        <w:rPr>
          <w:sz w:val="28"/>
          <w:szCs w:val="28"/>
        </w:rPr>
        <w:t xml:space="preserve">. Общая оценка участника формируется суммированием всех баллов, присвоенных </w:t>
      </w:r>
      <w:r>
        <w:rPr>
          <w:sz w:val="28"/>
          <w:szCs w:val="28"/>
        </w:rPr>
        <w:t xml:space="preserve">каждым членом жюри </w:t>
      </w:r>
      <w:r w:rsidRPr="006F49C1">
        <w:rPr>
          <w:sz w:val="28"/>
          <w:szCs w:val="28"/>
        </w:rPr>
        <w:t>в соответствии с установленными критериями.</w:t>
      </w:r>
      <w:r>
        <w:rPr>
          <w:sz w:val="28"/>
          <w:szCs w:val="28"/>
        </w:rPr>
        <w:t xml:space="preserve"> Максимальное количество баллов, которое может набрать 1 участник, – 180 баллов.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проведения прослушиваний жюри на итоговом заседании п</w:t>
      </w:r>
      <w:r w:rsidRPr="006F49C1">
        <w:rPr>
          <w:sz w:val="28"/>
          <w:szCs w:val="28"/>
        </w:rPr>
        <w:t xml:space="preserve">о количеству набранных баллов </w:t>
      </w:r>
      <w:r>
        <w:rPr>
          <w:sz w:val="28"/>
          <w:szCs w:val="28"/>
        </w:rPr>
        <w:t xml:space="preserve">формирует </w:t>
      </w:r>
      <w:r w:rsidRPr="006F49C1">
        <w:rPr>
          <w:sz w:val="28"/>
          <w:szCs w:val="28"/>
        </w:rPr>
        <w:t xml:space="preserve">рейтинг участников </w:t>
      </w:r>
      <w:r>
        <w:rPr>
          <w:sz w:val="28"/>
          <w:szCs w:val="28"/>
        </w:rPr>
        <w:t xml:space="preserve">отбора </w:t>
      </w:r>
      <w:proofErr w:type="gramStart"/>
      <w:r w:rsidRPr="006F49C1">
        <w:rPr>
          <w:sz w:val="28"/>
          <w:szCs w:val="28"/>
        </w:rPr>
        <w:t>от</w:t>
      </w:r>
      <w:proofErr w:type="gramEnd"/>
      <w:r w:rsidRPr="006F49C1">
        <w:rPr>
          <w:sz w:val="28"/>
          <w:szCs w:val="28"/>
        </w:rPr>
        <w:t xml:space="preserve"> наибольшего к наименьшему. </w:t>
      </w:r>
      <w:r>
        <w:rPr>
          <w:sz w:val="28"/>
          <w:szCs w:val="28"/>
        </w:rPr>
        <w:t>В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включаются 10 участников, занявших первые 10 мест в рейтинге. 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F49C1">
        <w:rPr>
          <w:sz w:val="28"/>
          <w:szCs w:val="28"/>
        </w:rPr>
        <w:t>Решение жюри оформляется протоколом</w:t>
      </w:r>
      <w:r>
        <w:rPr>
          <w:sz w:val="28"/>
          <w:szCs w:val="28"/>
        </w:rPr>
        <w:t>, который</w:t>
      </w:r>
      <w:r w:rsidRPr="006F49C1">
        <w:rPr>
          <w:sz w:val="28"/>
          <w:szCs w:val="28"/>
        </w:rPr>
        <w:t xml:space="preserve"> подписывается всеми членами жюри.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F49C1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 дней</w:t>
      </w:r>
      <w:r w:rsidRPr="006F49C1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протокола</w:t>
      </w:r>
      <w:r w:rsidRPr="006F49C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</w:t>
      </w:r>
      <w:r w:rsidRPr="006F49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F49C1">
        <w:rPr>
          <w:sz w:val="28"/>
          <w:szCs w:val="28"/>
        </w:rPr>
        <w:t>са</w:t>
      </w:r>
      <w:r>
        <w:rPr>
          <w:sz w:val="28"/>
          <w:szCs w:val="28"/>
        </w:rPr>
        <w:t xml:space="preserve">йте департамента культуры Ярославской области, на сайте Учебно-методического и информационного центра, а также направляется в органы управления культуры и образования муниципальных районов для информирования участников, </w:t>
      </w:r>
      <w:r w:rsidRPr="001754D4">
        <w:rPr>
          <w:sz w:val="28"/>
          <w:szCs w:val="28"/>
        </w:rPr>
        <w:t>включен</w:t>
      </w:r>
      <w:r>
        <w:rPr>
          <w:sz w:val="28"/>
          <w:szCs w:val="28"/>
        </w:rPr>
        <w:t>ных</w:t>
      </w:r>
      <w:r w:rsidRPr="001754D4">
        <w:rPr>
          <w:sz w:val="28"/>
          <w:szCs w:val="28"/>
        </w:rPr>
        <w:t xml:space="preserve"> в резерв региональной группы Детского хора России</w:t>
      </w:r>
      <w:r>
        <w:rPr>
          <w:sz w:val="28"/>
          <w:szCs w:val="28"/>
        </w:rPr>
        <w:t>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F49C1">
        <w:rPr>
          <w:sz w:val="28"/>
          <w:szCs w:val="28"/>
        </w:rPr>
        <w:t xml:space="preserve">. В случае отказа </w:t>
      </w:r>
      <w:r>
        <w:rPr>
          <w:sz w:val="28"/>
          <w:szCs w:val="28"/>
        </w:rPr>
        <w:t xml:space="preserve">участника </w:t>
      </w:r>
      <w:r w:rsidRPr="006F49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включения </w:t>
      </w:r>
      <w:r w:rsidRPr="006F49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резерв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России, приглашается участник, следующий по списку</w:t>
      </w:r>
      <w:r>
        <w:rPr>
          <w:sz w:val="28"/>
          <w:szCs w:val="28"/>
        </w:rPr>
        <w:t xml:space="preserve"> в рейтинге</w:t>
      </w:r>
      <w:r w:rsidRPr="006F49C1">
        <w:rPr>
          <w:sz w:val="28"/>
          <w:szCs w:val="28"/>
        </w:rPr>
        <w:t>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Исключение из состава 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производится: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достижению 15-летнего возраста;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наступления мутаций голоса у мальчиков (на основании заключения специалистов);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здоровья (на основании письменного заявления);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самоотвода (на основании письменного отказа родителей).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F49C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исключения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из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 России,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 xml:space="preserve">а России включается </w:t>
      </w:r>
      <w:r w:rsidRPr="006F49C1">
        <w:rPr>
          <w:sz w:val="28"/>
          <w:szCs w:val="28"/>
        </w:rPr>
        <w:t xml:space="preserve"> участник, следующий по списку</w:t>
      </w:r>
      <w:r>
        <w:rPr>
          <w:sz w:val="28"/>
          <w:szCs w:val="28"/>
        </w:rPr>
        <w:t xml:space="preserve"> в рейтинге</w:t>
      </w:r>
      <w:r w:rsidRPr="006F49C1">
        <w:rPr>
          <w:sz w:val="28"/>
          <w:szCs w:val="28"/>
        </w:rPr>
        <w:t>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</w:p>
    <w:p w:rsidR="00E81B81" w:rsidRDefault="00E81B81" w:rsidP="008C47B2">
      <w:pPr>
        <w:ind w:firstLine="851"/>
        <w:contextualSpacing/>
        <w:jc w:val="both"/>
        <w:rPr>
          <w:sz w:val="28"/>
          <w:szCs w:val="28"/>
        </w:rPr>
      </w:pPr>
    </w:p>
    <w:p w:rsidR="00E81B81" w:rsidRDefault="00E81B81" w:rsidP="008C47B2">
      <w:pPr>
        <w:ind w:firstLine="851"/>
        <w:contextualSpacing/>
        <w:jc w:val="both"/>
        <w:rPr>
          <w:sz w:val="28"/>
          <w:szCs w:val="28"/>
        </w:rPr>
      </w:pPr>
    </w:p>
    <w:p w:rsidR="00E81B81" w:rsidRDefault="00E81B81" w:rsidP="008C47B2">
      <w:pPr>
        <w:ind w:firstLine="851"/>
        <w:contextualSpacing/>
        <w:jc w:val="both"/>
        <w:rPr>
          <w:sz w:val="28"/>
          <w:szCs w:val="28"/>
        </w:rPr>
      </w:pPr>
    </w:p>
    <w:p w:rsidR="008C47B2" w:rsidRPr="00D1607E" w:rsidRDefault="008C47B2" w:rsidP="008C47B2">
      <w:pPr>
        <w:widowControl/>
        <w:overflowPunct/>
        <w:ind w:left="6946"/>
        <w:jc w:val="left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C47B2" w:rsidRPr="00D1607E" w:rsidSect="003A75EE">
      <w:headerReference w:type="default" r:id="rId8"/>
      <w:headerReference w:type="first" r:id="rId9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D" w:rsidRDefault="0029190D">
      <w:r>
        <w:separator/>
      </w:r>
    </w:p>
  </w:endnote>
  <w:endnote w:type="continuationSeparator" w:id="0">
    <w:p w:rsidR="0029190D" w:rsidRDefault="0029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D" w:rsidRDefault="0029190D">
      <w:r>
        <w:separator/>
      </w:r>
    </w:p>
  </w:footnote>
  <w:footnote w:type="continuationSeparator" w:id="0">
    <w:p w:rsidR="0029190D" w:rsidRDefault="0029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1" w:rsidRDefault="0029190D">
    <w:pPr>
      <w:pStyle w:val="a3"/>
    </w:pPr>
  </w:p>
  <w:p w:rsidR="00992211" w:rsidRDefault="00291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31" w:rsidRDefault="0029190D">
    <w:pPr>
      <w:pStyle w:val="a3"/>
    </w:pPr>
  </w:p>
  <w:p w:rsidR="00AE0A31" w:rsidRDefault="00291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F32"/>
    <w:multiLevelType w:val="multilevel"/>
    <w:tmpl w:val="F27ADE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A"/>
    <w:rsid w:val="000072EB"/>
    <w:rsid w:val="00021D3C"/>
    <w:rsid w:val="000224EF"/>
    <w:rsid w:val="00026229"/>
    <w:rsid w:val="0003347E"/>
    <w:rsid w:val="0005672F"/>
    <w:rsid w:val="00070AEF"/>
    <w:rsid w:val="00071A5D"/>
    <w:rsid w:val="00083765"/>
    <w:rsid w:val="00093C25"/>
    <w:rsid w:val="000A191A"/>
    <w:rsid w:val="000A6391"/>
    <w:rsid w:val="000B29B0"/>
    <w:rsid w:val="000B5BAA"/>
    <w:rsid w:val="000B7CEF"/>
    <w:rsid w:val="000C04A7"/>
    <w:rsid w:val="000D2BFF"/>
    <w:rsid w:val="000F2644"/>
    <w:rsid w:val="000F3CAF"/>
    <w:rsid w:val="000F7BEA"/>
    <w:rsid w:val="00117B46"/>
    <w:rsid w:val="00121D52"/>
    <w:rsid w:val="001254F8"/>
    <w:rsid w:val="00140334"/>
    <w:rsid w:val="00153592"/>
    <w:rsid w:val="001624DB"/>
    <w:rsid w:val="0017672E"/>
    <w:rsid w:val="001774F2"/>
    <w:rsid w:val="00193CE0"/>
    <w:rsid w:val="00195367"/>
    <w:rsid w:val="001A43CB"/>
    <w:rsid w:val="001B36EA"/>
    <w:rsid w:val="001B5D12"/>
    <w:rsid w:val="001C45EF"/>
    <w:rsid w:val="001E01D5"/>
    <w:rsid w:val="001F1C72"/>
    <w:rsid w:val="001F5263"/>
    <w:rsid w:val="00203F45"/>
    <w:rsid w:val="0020649D"/>
    <w:rsid w:val="00213FC5"/>
    <w:rsid w:val="00217264"/>
    <w:rsid w:val="00251A28"/>
    <w:rsid w:val="002876EE"/>
    <w:rsid w:val="0029190D"/>
    <w:rsid w:val="002C57BD"/>
    <w:rsid w:val="002C593C"/>
    <w:rsid w:val="002D62E7"/>
    <w:rsid w:val="002E7AFA"/>
    <w:rsid w:val="002F6780"/>
    <w:rsid w:val="00300239"/>
    <w:rsid w:val="00305236"/>
    <w:rsid w:val="0030612F"/>
    <w:rsid w:val="0032011C"/>
    <w:rsid w:val="00321239"/>
    <w:rsid w:val="0033791A"/>
    <w:rsid w:val="0034104C"/>
    <w:rsid w:val="0034460A"/>
    <w:rsid w:val="003466C2"/>
    <w:rsid w:val="003707D6"/>
    <w:rsid w:val="003732AA"/>
    <w:rsid w:val="00374518"/>
    <w:rsid w:val="00380261"/>
    <w:rsid w:val="003827EF"/>
    <w:rsid w:val="0039457B"/>
    <w:rsid w:val="003B24CB"/>
    <w:rsid w:val="003C3719"/>
    <w:rsid w:val="003C69F2"/>
    <w:rsid w:val="003D345A"/>
    <w:rsid w:val="004026BC"/>
    <w:rsid w:val="00404292"/>
    <w:rsid w:val="00407877"/>
    <w:rsid w:val="00411C21"/>
    <w:rsid w:val="00411F6B"/>
    <w:rsid w:val="00434578"/>
    <w:rsid w:val="00435731"/>
    <w:rsid w:val="00470824"/>
    <w:rsid w:val="00473249"/>
    <w:rsid w:val="004A26D9"/>
    <w:rsid w:val="004A6B51"/>
    <w:rsid w:val="004B3632"/>
    <w:rsid w:val="004B651D"/>
    <w:rsid w:val="004C3403"/>
    <w:rsid w:val="004E2AF1"/>
    <w:rsid w:val="004F2C84"/>
    <w:rsid w:val="004F3FDC"/>
    <w:rsid w:val="004F5E90"/>
    <w:rsid w:val="00500463"/>
    <w:rsid w:val="00504527"/>
    <w:rsid w:val="0052470B"/>
    <w:rsid w:val="00525FC6"/>
    <w:rsid w:val="0054371E"/>
    <w:rsid w:val="00556C7F"/>
    <w:rsid w:val="00576ED1"/>
    <w:rsid w:val="00584644"/>
    <w:rsid w:val="005B392F"/>
    <w:rsid w:val="005C0DEA"/>
    <w:rsid w:val="005C44FB"/>
    <w:rsid w:val="005D58E4"/>
    <w:rsid w:val="005E2E1C"/>
    <w:rsid w:val="00600C89"/>
    <w:rsid w:val="006016E1"/>
    <w:rsid w:val="00603B3A"/>
    <w:rsid w:val="006160C9"/>
    <w:rsid w:val="00642960"/>
    <w:rsid w:val="0065568F"/>
    <w:rsid w:val="00663AB4"/>
    <w:rsid w:val="00664449"/>
    <w:rsid w:val="0068071A"/>
    <w:rsid w:val="006818BF"/>
    <w:rsid w:val="00695753"/>
    <w:rsid w:val="00695D3F"/>
    <w:rsid w:val="0069787F"/>
    <w:rsid w:val="006C040F"/>
    <w:rsid w:val="006E322A"/>
    <w:rsid w:val="006E6E20"/>
    <w:rsid w:val="00716DE0"/>
    <w:rsid w:val="007304C6"/>
    <w:rsid w:val="007308E2"/>
    <w:rsid w:val="00731EFA"/>
    <w:rsid w:val="00735C7B"/>
    <w:rsid w:val="00742E6C"/>
    <w:rsid w:val="00751D16"/>
    <w:rsid w:val="007553B5"/>
    <w:rsid w:val="00770B3F"/>
    <w:rsid w:val="00781D6F"/>
    <w:rsid w:val="007964FB"/>
    <w:rsid w:val="007C2E29"/>
    <w:rsid w:val="007D52FA"/>
    <w:rsid w:val="007F533C"/>
    <w:rsid w:val="008178F8"/>
    <w:rsid w:val="00821B53"/>
    <w:rsid w:val="00824D13"/>
    <w:rsid w:val="00834DFC"/>
    <w:rsid w:val="00836D16"/>
    <w:rsid w:val="00853CCC"/>
    <w:rsid w:val="00877788"/>
    <w:rsid w:val="00891C4E"/>
    <w:rsid w:val="008A274A"/>
    <w:rsid w:val="008B24F6"/>
    <w:rsid w:val="008C0800"/>
    <w:rsid w:val="008C3C36"/>
    <w:rsid w:val="008C47B2"/>
    <w:rsid w:val="008C50D1"/>
    <w:rsid w:val="008C5293"/>
    <w:rsid w:val="008E0947"/>
    <w:rsid w:val="008E735E"/>
    <w:rsid w:val="008F41F0"/>
    <w:rsid w:val="008F485D"/>
    <w:rsid w:val="00923115"/>
    <w:rsid w:val="0092643A"/>
    <w:rsid w:val="009279FA"/>
    <w:rsid w:val="00927C41"/>
    <w:rsid w:val="00941665"/>
    <w:rsid w:val="00971C2D"/>
    <w:rsid w:val="0098043D"/>
    <w:rsid w:val="009A6C15"/>
    <w:rsid w:val="009A6F22"/>
    <w:rsid w:val="009B21D1"/>
    <w:rsid w:val="009C1381"/>
    <w:rsid w:val="009D31A0"/>
    <w:rsid w:val="009D7219"/>
    <w:rsid w:val="009E1C8D"/>
    <w:rsid w:val="009F6F72"/>
    <w:rsid w:val="00A10BB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5164"/>
    <w:rsid w:val="00A95DCE"/>
    <w:rsid w:val="00AA7131"/>
    <w:rsid w:val="00AC6CF7"/>
    <w:rsid w:val="00AE0E37"/>
    <w:rsid w:val="00AE310A"/>
    <w:rsid w:val="00AF4131"/>
    <w:rsid w:val="00B012D7"/>
    <w:rsid w:val="00B03DAA"/>
    <w:rsid w:val="00B05301"/>
    <w:rsid w:val="00B527A2"/>
    <w:rsid w:val="00B55E2A"/>
    <w:rsid w:val="00B57E49"/>
    <w:rsid w:val="00B62DDF"/>
    <w:rsid w:val="00B65012"/>
    <w:rsid w:val="00B71483"/>
    <w:rsid w:val="00B823E6"/>
    <w:rsid w:val="00BA6C30"/>
    <w:rsid w:val="00BD5EBF"/>
    <w:rsid w:val="00BE28C6"/>
    <w:rsid w:val="00C1192F"/>
    <w:rsid w:val="00C21973"/>
    <w:rsid w:val="00C2733D"/>
    <w:rsid w:val="00C331F7"/>
    <w:rsid w:val="00C36316"/>
    <w:rsid w:val="00C4414F"/>
    <w:rsid w:val="00C50D98"/>
    <w:rsid w:val="00C52F3E"/>
    <w:rsid w:val="00C6246D"/>
    <w:rsid w:val="00C66709"/>
    <w:rsid w:val="00C7283B"/>
    <w:rsid w:val="00C912D5"/>
    <w:rsid w:val="00C96672"/>
    <w:rsid w:val="00C97F43"/>
    <w:rsid w:val="00CB15BB"/>
    <w:rsid w:val="00CC03F5"/>
    <w:rsid w:val="00CC1482"/>
    <w:rsid w:val="00CE1229"/>
    <w:rsid w:val="00CF4FC2"/>
    <w:rsid w:val="00CF6EBA"/>
    <w:rsid w:val="00D02017"/>
    <w:rsid w:val="00D06EB0"/>
    <w:rsid w:val="00D246F8"/>
    <w:rsid w:val="00D25126"/>
    <w:rsid w:val="00D43374"/>
    <w:rsid w:val="00D4425B"/>
    <w:rsid w:val="00D5520A"/>
    <w:rsid w:val="00D64515"/>
    <w:rsid w:val="00D64DFF"/>
    <w:rsid w:val="00D70483"/>
    <w:rsid w:val="00D867B9"/>
    <w:rsid w:val="00DA1B15"/>
    <w:rsid w:val="00DA3336"/>
    <w:rsid w:val="00DA5ADC"/>
    <w:rsid w:val="00DC3DD3"/>
    <w:rsid w:val="00DE4C82"/>
    <w:rsid w:val="00DF131A"/>
    <w:rsid w:val="00DF4DA8"/>
    <w:rsid w:val="00E138F2"/>
    <w:rsid w:val="00E21E13"/>
    <w:rsid w:val="00E22A22"/>
    <w:rsid w:val="00E302F2"/>
    <w:rsid w:val="00E33957"/>
    <w:rsid w:val="00E35EBD"/>
    <w:rsid w:val="00E42762"/>
    <w:rsid w:val="00E46E34"/>
    <w:rsid w:val="00E54A04"/>
    <w:rsid w:val="00E55A9F"/>
    <w:rsid w:val="00E60133"/>
    <w:rsid w:val="00E67F3D"/>
    <w:rsid w:val="00E81B81"/>
    <w:rsid w:val="00E825B6"/>
    <w:rsid w:val="00E85263"/>
    <w:rsid w:val="00E86406"/>
    <w:rsid w:val="00E9192B"/>
    <w:rsid w:val="00EA3534"/>
    <w:rsid w:val="00EB13C3"/>
    <w:rsid w:val="00ED062A"/>
    <w:rsid w:val="00F26D2E"/>
    <w:rsid w:val="00F311E6"/>
    <w:rsid w:val="00F33B5A"/>
    <w:rsid w:val="00F37FF4"/>
    <w:rsid w:val="00F4035B"/>
    <w:rsid w:val="00F44DAD"/>
    <w:rsid w:val="00F646C1"/>
    <w:rsid w:val="00F75546"/>
    <w:rsid w:val="00F82C6C"/>
    <w:rsid w:val="00F97EFE"/>
    <w:rsid w:val="00FA7EF2"/>
    <w:rsid w:val="00FD6D89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Козельская Наталия Валерьевна</dc:creator>
  <cp:lastModifiedBy>admin</cp:lastModifiedBy>
  <cp:revision>2</cp:revision>
  <cp:lastPrinted>2017-09-19T13:13:00Z</cp:lastPrinted>
  <dcterms:created xsi:type="dcterms:W3CDTF">2017-09-26T12:26:00Z</dcterms:created>
  <dcterms:modified xsi:type="dcterms:W3CDTF">2017-09-26T12:26:00Z</dcterms:modified>
</cp:coreProperties>
</file>